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907E" w14:textId="48BEFB3F" w:rsidR="00710AA7" w:rsidRPr="009E443D" w:rsidRDefault="00710AA7" w:rsidP="00710AA7">
      <w:pPr>
        <w:shd w:val="clear" w:color="auto" w:fill="FFFFFF"/>
        <w:outlineLvl w:val="1"/>
        <w:rPr>
          <w:rFonts w:eastAsia="Times New Roman" w:cstheme="minorHAnsi"/>
          <w:b/>
          <w:bCs/>
          <w:color w:val="004664"/>
          <w:sz w:val="24"/>
          <w:szCs w:val="24"/>
          <w:lang w:eastAsia="de-DE"/>
        </w:rPr>
      </w:pPr>
      <w:bookmarkStart w:id="0" w:name="_MailAutoSig"/>
      <w:r w:rsidRPr="009E443D">
        <w:rPr>
          <w:rFonts w:eastAsia="Times New Roman" w:cstheme="minorHAnsi"/>
          <w:b/>
          <w:bCs/>
          <w:color w:val="004664"/>
          <w:sz w:val="24"/>
          <w:szCs w:val="24"/>
          <w:lang w:eastAsia="de-DE"/>
        </w:rPr>
        <w:t>Stellenbeschreibung / Aufgabengebiet</w:t>
      </w:r>
    </w:p>
    <w:p w14:paraId="247E5060" w14:textId="74A492F8" w:rsidR="00820E9E" w:rsidRPr="009E443D" w:rsidRDefault="00710AA7" w:rsidP="00820E9E">
      <w:pPr>
        <w:rPr>
          <w:rFonts w:cstheme="minorHAnsi"/>
          <w:color w:val="1F497D" w:themeColor="text2"/>
          <w:sz w:val="24"/>
          <w:szCs w:val="24"/>
        </w:rPr>
      </w:pP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="00820E9E" w:rsidRPr="009E443D">
        <w:rPr>
          <w:rFonts w:cstheme="minorHAnsi"/>
          <w:color w:val="1F497D" w:themeColor="text2"/>
          <w:sz w:val="24"/>
          <w:szCs w:val="24"/>
        </w:rPr>
        <w:t xml:space="preserve">Am Evangelischen Krankenhaus Königin Elisabeth Herzberge suchen wir ab sofort oder zu einem späteren Zeitpunkt unbefristet in Vollzeit / Teilzeit eine Verstärkung </w:t>
      </w:r>
      <w:r w:rsidR="006F6AE8" w:rsidRPr="009E443D">
        <w:rPr>
          <w:rFonts w:cstheme="minorHAnsi"/>
          <w:color w:val="1F497D" w:themeColor="text2"/>
          <w:sz w:val="24"/>
          <w:szCs w:val="24"/>
        </w:rPr>
        <w:t>unseres</w:t>
      </w:r>
      <w:r w:rsidR="00820E9E" w:rsidRPr="009E443D">
        <w:rPr>
          <w:rFonts w:cstheme="minorHAnsi"/>
          <w:color w:val="1F497D" w:themeColor="text2"/>
          <w:sz w:val="24"/>
          <w:szCs w:val="24"/>
        </w:rPr>
        <w:t xml:space="preserve"> Diabetes- und Ernährungsteam als:</w:t>
      </w:r>
    </w:p>
    <w:p w14:paraId="1EB2408F" w14:textId="1E8D7C77" w:rsidR="00820E9E" w:rsidRPr="009E443D" w:rsidRDefault="00710AA7" w:rsidP="00710AA7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  <w:r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br/>
      </w:r>
      <w:r w:rsidR="00F33D68"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t xml:space="preserve">Diabetesberater*in oder </w:t>
      </w:r>
      <w:r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t>Di</w:t>
      </w:r>
      <w:r w:rsidR="00F33D68"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t>abetes</w:t>
      </w:r>
      <w:r w:rsidR="00C4228A"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t>a</w:t>
      </w:r>
      <w:r w:rsidR="00F33D68"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t>ssistent*in</w:t>
      </w:r>
      <w:r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t xml:space="preserve"> (m/w/d)</w:t>
      </w:r>
      <w:r w:rsidRPr="009E443D">
        <w:rPr>
          <w:rFonts w:eastAsia="Times New Roman" w:cstheme="minorHAnsi"/>
          <w:b/>
          <w:color w:val="1F497D" w:themeColor="text2"/>
          <w:sz w:val="24"/>
          <w:szCs w:val="24"/>
          <w:lang w:eastAsia="de-DE"/>
        </w:rPr>
        <w:br/>
      </w:r>
    </w:p>
    <w:p w14:paraId="7ECD9407" w14:textId="77777777" w:rsidR="00820E9E" w:rsidRPr="009E443D" w:rsidRDefault="00820E9E" w:rsidP="00710AA7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</w:p>
    <w:p w14:paraId="2FB4CDAD" w14:textId="796A22ED" w:rsidR="00820E9E" w:rsidRPr="009E443D" w:rsidRDefault="00820E9E" w:rsidP="00820E9E">
      <w:pPr>
        <w:rPr>
          <w:rFonts w:cstheme="minorHAnsi"/>
          <w:color w:val="1F497D" w:themeColor="text2"/>
          <w:sz w:val="24"/>
          <w:szCs w:val="24"/>
        </w:rPr>
      </w:pPr>
      <w:r w:rsidRPr="009E443D">
        <w:rPr>
          <w:rFonts w:cstheme="minorHAnsi"/>
          <w:color w:val="1F497D" w:themeColor="text2"/>
          <w:sz w:val="24"/>
          <w:szCs w:val="24"/>
        </w:rPr>
        <w:t>Wir bieten eine attraktive tarifliche Vergütung, betrieblich finanzierte Altersvorsorge, einen Kinderzuschlag, Jahressonderzahlung, Jobticket-Option sowie vielseitige und spannende Aufgaben in einem interdisziplinären Team mit flacher Hierarchie.  Interessante Weiterbildungsangebote und die Möglichkeit, in einer grünen Umgebung mit guter Anbindung an das Berliner ÖPNV-Netz und Parkplätzen für Mitarbeiter zu arbeiten, runden unser Angebot ab.</w:t>
      </w:r>
    </w:p>
    <w:p w14:paraId="4EEA73D3" w14:textId="4115849B" w:rsidR="00DB0715" w:rsidRPr="009E443D" w:rsidRDefault="00710AA7" w:rsidP="00ED25C1">
      <w:pPr>
        <w:shd w:val="clear" w:color="auto" w:fill="FFFFFF"/>
        <w:rPr>
          <w:rFonts w:eastAsia="Times New Roman" w:cstheme="minorHAnsi"/>
          <w:b/>
          <w:bCs/>
          <w:color w:val="1F497D" w:themeColor="text2"/>
          <w:sz w:val="24"/>
          <w:szCs w:val="24"/>
          <w:lang w:eastAsia="de-DE"/>
        </w:rPr>
      </w:pP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b/>
          <w:bCs/>
          <w:color w:val="1F497D" w:themeColor="text2"/>
          <w:sz w:val="24"/>
          <w:szCs w:val="24"/>
          <w:u w:val="single"/>
          <w:lang w:eastAsia="de-DE"/>
        </w:rPr>
        <w:t>Ihr Profil:</w:t>
      </w:r>
    </w:p>
    <w:p w14:paraId="2F3E71BF" w14:textId="260653F7" w:rsidR="00ED25C1" w:rsidRPr="009E443D" w:rsidRDefault="00710AA7" w:rsidP="00ED25C1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 xml:space="preserve">- Abgeschlossene </w:t>
      </w:r>
      <w:r w:rsidR="00F33D68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A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usbildung </w:t>
      </w:r>
      <w:r w:rsidR="00DB0715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zu </w:t>
      </w:r>
      <w:r w:rsidR="00F33D68" w:rsidRPr="009E443D">
        <w:rPr>
          <w:rFonts w:cstheme="minorHAnsi"/>
          <w:color w:val="1F497D" w:themeColor="text2"/>
          <w:sz w:val="24"/>
          <w:szCs w:val="24"/>
        </w:rPr>
        <w:t>Diabetesberater*in</w:t>
      </w:r>
      <w:r w:rsidR="00F33D68" w:rsidRPr="009E443D">
        <w:rPr>
          <w:rFonts w:cstheme="minorHAnsi"/>
          <w:color w:val="1F497D" w:themeColor="text2"/>
          <w:sz w:val="24"/>
          <w:szCs w:val="24"/>
        </w:rPr>
        <w:t xml:space="preserve"> DDG</w:t>
      </w:r>
      <w:r w:rsidR="00F33D68" w:rsidRPr="009E443D">
        <w:rPr>
          <w:rFonts w:cstheme="minorHAnsi"/>
          <w:color w:val="1F497D" w:themeColor="text2"/>
          <w:sz w:val="24"/>
          <w:szCs w:val="24"/>
        </w:rPr>
        <w:t xml:space="preserve"> </w:t>
      </w:r>
      <w:r w:rsidR="00F33D68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oder </w:t>
      </w:r>
      <w:r w:rsidR="00DB0715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Di</w:t>
      </w:r>
      <w:r w:rsidR="00F33D68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abe</w:t>
      </w:r>
      <w:r w:rsidR="00DB0715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t</w:t>
      </w:r>
      <w:r w:rsidR="00F33D68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es</w:t>
      </w:r>
      <w:r w:rsidR="00DB0715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assistenten</w:t>
      </w:r>
      <w:r w:rsidR="00C4228A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*in</w:t>
      </w:r>
      <w:r w:rsidR="00F33D68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 DDG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 xml:space="preserve">- </w:t>
      </w:r>
      <w:r w:rsidR="00F33D68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Aufgeschlossenheit, Einfühlsamkeit, Teamfähigkeit, selbstständiges Arbeiten</w:t>
      </w:r>
    </w:p>
    <w:p w14:paraId="17E64D9C" w14:textId="77777777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(Erfahrungen mit Diabetes-Technologien wie Insulinpumpen, CGM-Systemen, verschiedenen Diabetes-Apps sowie Erfahrung in Einzel- und Gruppenschulungen sind von Vorteil)</w:t>
      </w:r>
    </w:p>
    <w:p w14:paraId="5BCFFA87" w14:textId="62A96721" w:rsidR="00F33D68" w:rsidRPr="009E443D" w:rsidRDefault="00F33D68" w:rsidP="00ED25C1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</w:p>
    <w:p w14:paraId="1D46B23E" w14:textId="77777777" w:rsidR="009E443D" w:rsidRPr="009E443D" w:rsidRDefault="00710AA7" w:rsidP="009E443D">
      <w:pPr>
        <w:rPr>
          <w:b/>
          <w:bCs/>
          <w:color w:val="1F497D" w:themeColor="text2"/>
          <w:sz w:val="24"/>
          <w:szCs w:val="24"/>
        </w:rPr>
      </w:pP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="009E443D" w:rsidRPr="009E443D">
        <w:rPr>
          <w:b/>
          <w:bCs/>
          <w:color w:val="1F497D" w:themeColor="text2"/>
          <w:sz w:val="24"/>
          <w:szCs w:val="24"/>
        </w:rPr>
        <w:t>Ihre Aufgaben:</w:t>
      </w:r>
    </w:p>
    <w:p w14:paraId="3C30AC45" w14:textId="77777777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- Erhebung von Diabetes- und Ernährungsanamnesen</w:t>
      </w:r>
    </w:p>
    <w:p w14:paraId="324DB24D" w14:textId="2990E3C7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- Klärung des Beratungsbedarfs</w:t>
      </w:r>
    </w:p>
    <w:p w14:paraId="367F0430" w14:textId="47A1B672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-Organisation und Durchführung von Einzel- und Gruppenschulungen</w:t>
      </w:r>
    </w:p>
    <w:p w14:paraId="69BE08A4" w14:textId="0E262DE3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 xml:space="preserve">- Beratungen </w:t>
      </w:r>
      <w:r w:rsidRPr="009E443D">
        <w:rPr>
          <w:color w:val="1F497D" w:themeColor="text2"/>
          <w:sz w:val="24"/>
          <w:szCs w:val="24"/>
        </w:rPr>
        <w:t xml:space="preserve">und Mitbetreuung </w:t>
      </w:r>
      <w:r w:rsidRPr="009E443D">
        <w:rPr>
          <w:color w:val="1F497D" w:themeColor="text2"/>
          <w:sz w:val="24"/>
          <w:szCs w:val="24"/>
        </w:rPr>
        <w:t>von Menschen mit Stoffwechselentgleisungen und Diabetesfolgeerkrankungen</w:t>
      </w:r>
    </w:p>
    <w:p w14:paraId="3A5E5F29" w14:textId="77777777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- Vorbereitung und Begleitung der Diabetesvisiten</w:t>
      </w:r>
    </w:p>
    <w:p w14:paraId="51756ABB" w14:textId="77777777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- Planung und Durchführung von hausinternen Schulungen für Pflegekräfte</w:t>
      </w:r>
    </w:p>
    <w:p w14:paraId="208C62AD" w14:textId="77777777" w:rsidR="009E443D" w:rsidRPr="009E443D" w:rsidRDefault="009E443D" w:rsidP="009E443D">
      <w:pPr>
        <w:rPr>
          <w:color w:val="1F497D" w:themeColor="text2"/>
          <w:sz w:val="24"/>
          <w:szCs w:val="24"/>
        </w:rPr>
      </w:pPr>
      <w:r w:rsidRPr="009E443D">
        <w:rPr>
          <w:color w:val="1F497D" w:themeColor="text2"/>
          <w:sz w:val="24"/>
          <w:szCs w:val="24"/>
        </w:rPr>
        <w:t>- Unterstützung bei Zertifizierungen</w:t>
      </w:r>
    </w:p>
    <w:p w14:paraId="44B2390D" w14:textId="77777777" w:rsidR="009E443D" w:rsidRPr="009E443D" w:rsidRDefault="009E443D" w:rsidP="009E443D">
      <w:pPr>
        <w:rPr>
          <w:color w:val="1F497D" w:themeColor="text2"/>
          <w:sz w:val="24"/>
          <w:szCs w:val="24"/>
        </w:rPr>
      </w:pPr>
    </w:p>
    <w:p w14:paraId="6999862E" w14:textId="476E1E77" w:rsidR="007A79E2" w:rsidRPr="007A79E2" w:rsidRDefault="00710AA7" w:rsidP="007A79E2">
      <w:pPr>
        <w:rPr>
          <w:color w:val="1F497D" w:themeColor="text2"/>
          <w:sz w:val="20"/>
          <w:szCs w:val="20"/>
        </w:rPr>
      </w:pP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>Für weitere Informationen steht</w:t>
      </w:r>
      <w:r w:rsidR="00ED25C1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 Ihnen das Team der Diabetes- und Ernährungsberatung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 unter der Telefonnummer (030) 5472-37</w:t>
      </w:r>
      <w:r w:rsidR="00ED25C1"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>10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t xml:space="preserve"> gerne zur Verfügung.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>Das klingt ansprechend?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="007A79E2" w:rsidRPr="007A79E2">
        <w:rPr>
          <w:color w:val="1F497D" w:themeColor="text2"/>
          <w:sz w:val="24"/>
          <w:szCs w:val="24"/>
        </w:rPr>
        <w:t>Dann freuen wir uns auf Ihre Bewerbung unter</w:t>
      </w:r>
      <w:r w:rsidR="007A79E2">
        <w:rPr>
          <w:color w:val="1F497D" w:themeColor="text2"/>
          <w:sz w:val="24"/>
          <w:szCs w:val="24"/>
        </w:rPr>
        <w:t>:</w:t>
      </w:r>
    </w:p>
    <w:p w14:paraId="41BD82F4" w14:textId="0202A034" w:rsidR="007A79E2" w:rsidRPr="007A79E2" w:rsidRDefault="007A79E2" w:rsidP="007A79E2">
      <w:pPr>
        <w:rPr>
          <w:color w:val="1F497D" w:themeColor="text2"/>
          <w:sz w:val="20"/>
          <w:szCs w:val="20"/>
        </w:rPr>
      </w:pPr>
    </w:p>
    <w:p w14:paraId="6526AB4A" w14:textId="08F4E949" w:rsidR="009E443D" w:rsidRPr="007A79E2" w:rsidRDefault="007A79E2" w:rsidP="00710AA7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  <w:hyperlink r:id="rId5" w:history="1">
        <w:r w:rsidRPr="007A79E2">
          <w:rPr>
            <w:rStyle w:val="Hyperlink"/>
            <w:rFonts w:eastAsia="Times New Roman" w:cstheme="minorHAnsi"/>
            <w:color w:val="1F497D" w:themeColor="text2"/>
            <w:sz w:val="24"/>
            <w:szCs w:val="24"/>
            <w:lang w:eastAsia="de-DE"/>
          </w:rPr>
          <w:t>DiabetesundErnaehrungsberatung@keh-berlin.de</w:t>
        </w:r>
      </w:hyperlink>
    </w:p>
    <w:p w14:paraId="0908EF6F" w14:textId="77777777" w:rsidR="009E443D" w:rsidRPr="009E443D" w:rsidRDefault="009E443D" w:rsidP="00710AA7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</w:p>
    <w:p w14:paraId="5E574B5B" w14:textId="2DFD2FFC" w:rsidR="00710AA7" w:rsidRPr="009E443D" w:rsidRDefault="00710AA7" w:rsidP="00710AA7">
      <w:pPr>
        <w:shd w:val="clear" w:color="auto" w:fill="FFFFFF"/>
        <w:rPr>
          <w:rFonts w:eastAsia="Times New Roman" w:cstheme="minorHAnsi"/>
          <w:color w:val="1F497D" w:themeColor="text2"/>
          <w:sz w:val="24"/>
          <w:szCs w:val="24"/>
          <w:lang w:eastAsia="de-DE"/>
        </w:rPr>
      </w:pP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lastRenderedPageBreak/>
        <w:t>Wir freuen uns über Ihre Bewerbung.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>Evangelisches Krankenhaus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>Königin Elisabeth Herzberge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>gemeinnützige GmbH (KEH gGmbH)</w:t>
      </w:r>
      <w:r w:rsidRPr="009E443D">
        <w:rPr>
          <w:rFonts w:eastAsia="Times New Roman" w:cstheme="minorHAnsi"/>
          <w:color w:val="1F497D" w:themeColor="text2"/>
          <w:sz w:val="24"/>
          <w:szCs w:val="24"/>
          <w:lang w:eastAsia="de-DE"/>
        </w:rPr>
        <w:br/>
        <w:t>Herzbergstraße 79, 10365 Berlin</w:t>
      </w:r>
    </w:p>
    <w:p w14:paraId="55F2D7EB" w14:textId="77777777" w:rsidR="00710AA7" w:rsidRPr="009E443D" w:rsidRDefault="00710AA7" w:rsidP="00710AA7">
      <w:pPr>
        <w:rPr>
          <w:rFonts w:eastAsiaTheme="minorEastAsia" w:cstheme="minorHAnsi"/>
          <w:noProof/>
          <w:color w:val="1F497D" w:themeColor="text2"/>
          <w:sz w:val="24"/>
          <w:szCs w:val="24"/>
        </w:rPr>
      </w:pPr>
    </w:p>
    <w:p w14:paraId="605247DB" w14:textId="77777777" w:rsidR="00710AA7" w:rsidRPr="009E443D" w:rsidRDefault="00710AA7" w:rsidP="00710AA7">
      <w:pPr>
        <w:rPr>
          <w:rFonts w:eastAsiaTheme="minorEastAsia" w:cstheme="minorHAnsi"/>
          <w:noProof/>
          <w:color w:val="1F497D" w:themeColor="text2"/>
          <w:sz w:val="24"/>
          <w:szCs w:val="24"/>
          <w:lang w:eastAsia="de-DE"/>
        </w:rPr>
      </w:pPr>
    </w:p>
    <w:bookmarkEnd w:id="0"/>
    <w:p w14:paraId="4F9B9591" w14:textId="77777777" w:rsidR="00710AA7" w:rsidRPr="009E443D" w:rsidRDefault="00710AA7" w:rsidP="00710AA7">
      <w:pPr>
        <w:rPr>
          <w:rFonts w:cstheme="minorHAnsi"/>
          <w:color w:val="1F497D" w:themeColor="text2"/>
          <w:sz w:val="24"/>
          <w:szCs w:val="24"/>
        </w:rPr>
      </w:pPr>
    </w:p>
    <w:p w14:paraId="1EC5C2EE" w14:textId="77777777" w:rsidR="00AD1755" w:rsidRPr="009E443D" w:rsidRDefault="00AD1755" w:rsidP="00710AA7">
      <w:pPr>
        <w:rPr>
          <w:rFonts w:cstheme="minorHAnsi"/>
          <w:color w:val="1F497D" w:themeColor="text2"/>
          <w:sz w:val="24"/>
          <w:szCs w:val="24"/>
        </w:rPr>
      </w:pPr>
    </w:p>
    <w:sectPr w:rsidR="00AD1755" w:rsidRPr="009E4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1D0"/>
    <w:multiLevelType w:val="hybridMultilevel"/>
    <w:tmpl w:val="99386E78"/>
    <w:lvl w:ilvl="0" w:tplc="D6DC6A2C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A27"/>
    <w:multiLevelType w:val="hybridMultilevel"/>
    <w:tmpl w:val="2E54BCB4"/>
    <w:lvl w:ilvl="0" w:tplc="608079D4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27A"/>
    <w:multiLevelType w:val="hybridMultilevel"/>
    <w:tmpl w:val="D82493B8"/>
    <w:lvl w:ilvl="0" w:tplc="21341B98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0181C"/>
    <w:multiLevelType w:val="hybridMultilevel"/>
    <w:tmpl w:val="75D63100"/>
    <w:lvl w:ilvl="0" w:tplc="DFB0FD92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2E57"/>
    <w:multiLevelType w:val="hybridMultilevel"/>
    <w:tmpl w:val="A704D3D4"/>
    <w:lvl w:ilvl="0" w:tplc="8F1EE8E2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C2268"/>
    <w:multiLevelType w:val="hybridMultilevel"/>
    <w:tmpl w:val="C1849EE2"/>
    <w:lvl w:ilvl="0" w:tplc="CD8CF5A8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B6FA5"/>
    <w:multiLevelType w:val="hybridMultilevel"/>
    <w:tmpl w:val="74A67E90"/>
    <w:lvl w:ilvl="0" w:tplc="76B448B4">
      <w:start w:val="8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55"/>
    <w:rsid w:val="00620A21"/>
    <w:rsid w:val="006F6AE8"/>
    <w:rsid w:val="00710AA7"/>
    <w:rsid w:val="007A79E2"/>
    <w:rsid w:val="00820E9E"/>
    <w:rsid w:val="009E443D"/>
    <w:rsid w:val="00AD1755"/>
    <w:rsid w:val="00BB02E7"/>
    <w:rsid w:val="00C4228A"/>
    <w:rsid w:val="00DB0715"/>
    <w:rsid w:val="00ED25C1"/>
    <w:rsid w:val="00F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8FF2"/>
  <w15:docId w15:val="{B72C8358-A838-4034-A219-8C78A62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AA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25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E44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betesundErnaehrungsberatung@keh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KEH-Berlin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Schumacher, Irina</dc:creator>
  <cp:lastModifiedBy>Schumacher, Irina</cp:lastModifiedBy>
  <cp:revision>2</cp:revision>
  <cp:lastPrinted>2024-10-21T13:22:00Z</cp:lastPrinted>
  <dcterms:created xsi:type="dcterms:W3CDTF">2024-10-21T13:39:00Z</dcterms:created>
  <dcterms:modified xsi:type="dcterms:W3CDTF">2024-10-21T13:39:00Z</dcterms:modified>
</cp:coreProperties>
</file>